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4232E48D" w14:textId="77777777" w:rsidR="002C17ED" w:rsidRDefault="00667FF9" w:rsidP="00A92383">
      <w:pPr>
        <w:pStyle w:val="Tekstpodstawowy2"/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667FF9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Nr sprawy: </w:t>
      </w:r>
      <w:r w:rsidR="002C17ED" w:rsidRPr="002C17ED">
        <w:rPr>
          <w:rFonts w:ascii="Arial" w:eastAsia="Arial" w:hAnsi="Arial" w:cs="Arial"/>
          <w:b/>
          <w:bCs/>
          <w:sz w:val="22"/>
          <w:szCs w:val="22"/>
          <w:lang w:eastAsia="ar-SA"/>
        </w:rPr>
        <w:t>PZ.294.6280.2026</w:t>
      </w:r>
    </w:p>
    <w:p w14:paraId="0D3D7354" w14:textId="785A7B23" w:rsidR="00667FF9" w:rsidRDefault="00667FF9" w:rsidP="00A92383">
      <w:pPr>
        <w:pStyle w:val="Tekstpodstawowy2"/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667FF9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Nr postępowania: </w:t>
      </w:r>
      <w:r w:rsidR="000D08D5" w:rsidRPr="000D08D5">
        <w:rPr>
          <w:rFonts w:ascii="Arial" w:eastAsia="Arial" w:hAnsi="Arial" w:cs="Arial"/>
          <w:b/>
          <w:bCs/>
          <w:sz w:val="22"/>
          <w:szCs w:val="22"/>
          <w:lang w:eastAsia="ar-SA"/>
        </w:rPr>
        <w:t>0221/IZ04GM/01271/01234/26/P</w:t>
      </w:r>
    </w:p>
    <w:p w14:paraId="166848C3" w14:textId="77777777" w:rsidR="00D926EA" w:rsidRPr="00667FF9" w:rsidRDefault="00D926EA" w:rsidP="00667FF9">
      <w:pPr>
        <w:pStyle w:val="Tekstpodstawowy2"/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</w:p>
    <w:p w14:paraId="2248E7FD" w14:textId="77777777" w:rsidR="0082092E" w:rsidRPr="0082092E" w:rsidRDefault="0082092E" w:rsidP="00667FF9">
      <w:pPr>
        <w:pStyle w:val="Tekstpodstawowy2"/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2092E">
        <w:rPr>
          <w:rFonts w:ascii="Arial" w:eastAsia="Arial" w:hAnsi="Arial" w:cs="Arial"/>
          <w:b/>
          <w:bCs/>
          <w:sz w:val="22"/>
          <w:szCs w:val="22"/>
          <w:lang w:eastAsia="ar-SA"/>
        </w:rPr>
        <w:t>ZAMAWIAJĄCY:</w:t>
      </w:r>
    </w:p>
    <w:p w14:paraId="61F897F8" w14:textId="77777777" w:rsidR="0082092E" w:rsidRPr="0082092E" w:rsidRDefault="0082092E" w:rsidP="000D08D5">
      <w:pPr>
        <w:pStyle w:val="Tekstpodstawowy2"/>
        <w:spacing w:line="24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2092E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PKP Polskie Linie Kolejowe S.A. </w:t>
      </w:r>
    </w:p>
    <w:p w14:paraId="18EAF4BD" w14:textId="77777777" w:rsidR="0082092E" w:rsidRPr="0082092E" w:rsidRDefault="0082092E" w:rsidP="000D08D5">
      <w:pPr>
        <w:pStyle w:val="Tekstpodstawowy2"/>
        <w:spacing w:line="24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2092E">
        <w:rPr>
          <w:rFonts w:ascii="Arial" w:eastAsia="Arial" w:hAnsi="Arial" w:cs="Arial"/>
          <w:b/>
          <w:bCs/>
          <w:sz w:val="22"/>
          <w:szCs w:val="22"/>
          <w:lang w:eastAsia="ar-SA"/>
        </w:rPr>
        <w:t>ul. Targowa 74</w:t>
      </w:r>
    </w:p>
    <w:p w14:paraId="66089132" w14:textId="77777777" w:rsidR="000D08D5" w:rsidRDefault="0082092E" w:rsidP="000D08D5">
      <w:pPr>
        <w:pStyle w:val="Tekstpodstawowy2"/>
        <w:spacing w:line="24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2092E">
        <w:rPr>
          <w:rFonts w:ascii="Arial" w:eastAsia="Arial" w:hAnsi="Arial" w:cs="Arial"/>
          <w:b/>
          <w:bCs/>
          <w:sz w:val="22"/>
          <w:szCs w:val="22"/>
          <w:lang w:eastAsia="ar-SA"/>
        </w:rPr>
        <w:t>03-734 Warszawa</w:t>
      </w:r>
    </w:p>
    <w:p w14:paraId="08BBC2DE" w14:textId="2A8FB467" w:rsidR="0082092E" w:rsidRPr="0082092E" w:rsidRDefault="0082092E" w:rsidP="000D08D5">
      <w:pPr>
        <w:pStyle w:val="Tekstpodstawowy2"/>
        <w:spacing w:line="24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2092E">
        <w:rPr>
          <w:rFonts w:ascii="Arial" w:eastAsia="Arial" w:hAnsi="Arial" w:cs="Arial"/>
          <w:b/>
          <w:bCs/>
          <w:sz w:val="22"/>
          <w:szCs w:val="22"/>
          <w:lang w:eastAsia="ar-SA"/>
        </w:rPr>
        <w:br/>
        <w:t>Zakład linii Kolejowych w Lublinie</w:t>
      </w:r>
    </w:p>
    <w:p w14:paraId="262F67B6" w14:textId="77777777" w:rsidR="0082092E" w:rsidRPr="0082092E" w:rsidRDefault="0082092E" w:rsidP="000D08D5">
      <w:pPr>
        <w:pStyle w:val="Tekstpodstawowy2"/>
        <w:spacing w:line="24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2092E">
        <w:rPr>
          <w:rFonts w:ascii="Arial" w:eastAsia="Arial" w:hAnsi="Arial" w:cs="Arial"/>
          <w:b/>
          <w:bCs/>
          <w:sz w:val="22"/>
          <w:szCs w:val="22"/>
          <w:lang w:eastAsia="ar-SA"/>
        </w:rPr>
        <w:t>Ul. Okopowa 5</w:t>
      </w:r>
    </w:p>
    <w:p w14:paraId="5A00CB4B" w14:textId="03AA7947" w:rsidR="0016759B" w:rsidRDefault="0082092E" w:rsidP="000D08D5">
      <w:pPr>
        <w:pStyle w:val="Tekstpodstawowy2"/>
        <w:spacing w:after="0" w:line="24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2092E">
        <w:rPr>
          <w:rFonts w:ascii="Arial" w:eastAsia="Arial" w:hAnsi="Arial" w:cs="Arial"/>
          <w:b/>
          <w:bCs/>
          <w:sz w:val="22"/>
          <w:szCs w:val="22"/>
          <w:lang w:eastAsia="ar-SA"/>
        </w:rPr>
        <w:t>20-022 Lublin</w:t>
      </w:r>
    </w:p>
    <w:p w14:paraId="09D424AD" w14:textId="77777777" w:rsidR="000D08D5" w:rsidRPr="00A57591" w:rsidRDefault="000D08D5" w:rsidP="000D08D5">
      <w:pPr>
        <w:pStyle w:val="Tekstpodstawowy2"/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A57591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57591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A57591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57591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0FBE0861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57591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A57591">
        <w:rPr>
          <w:rFonts w:ascii="Arial" w:hAnsi="Arial" w:cs="Arial"/>
          <w:b/>
          <w:sz w:val="24"/>
          <w:szCs w:val="24"/>
        </w:rPr>
        <w:t xml:space="preserve">/ </w:t>
      </w:r>
      <w:r w:rsidRPr="00A57591">
        <w:rPr>
          <w:rFonts w:ascii="Arial" w:hAnsi="Arial" w:cs="Arial"/>
          <w:b/>
          <w:sz w:val="24"/>
          <w:szCs w:val="24"/>
        </w:rPr>
        <w:t>I BRA</w:t>
      </w:r>
      <w:r w:rsidR="00612017" w:rsidRPr="00A57591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28EFCA12" w:rsidR="002F1F41" w:rsidRPr="00612017" w:rsidRDefault="002F1F41" w:rsidP="008D3D5D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82092E" w:rsidRPr="0082092E">
        <w:rPr>
          <w:rFonts w:ascii="Arial" w:hAnsi="Arial" w:cs="Arial"/>
          <w:b/>
          <w:bCs/>
          <w:sz w:val="22"/>
          <w:szCs w:val="22"/>
        </w:rPr>
        <w:t>„</w:t>
      </w:r>
      <w:r w:rsidR="002C17ED" w:rsidRPr="002C17ED">
        <w:rPr>
          <w:rFonts w:ascii="Arial" w:hAnsi="Arial" w:cs="Arial"/>
          <w:b/>
          <w:bCs/>
          <w:sz w:val="22"/>
          <w:szCs w:val="22"/>
        </w:rPr>
        <w:t>Wykonanie czynności serwisowych, przeglądów okresowych oraz napraw awaryjnych przepompowni wód opadowych w 2026 r. na terenie Zakładu Linii Kolejowych w Lublinie.</w:t>
      </w:r>
      <w:r w:rsidR="00667FF9" w:rsidRPr="00667FF9">
        <w:rPr>
          <w:rFonts w:ascii="Arial" w:hAnsi="Arial" w:cs="Arial"/>
          <w:b/>
          <w:bCs/>
          <w:sz w:val="22"/>
          <w:szCs w:val="22"/>
        </w:rPr>
        <w:t>”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48D7D306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 xml:space="preserve">III </w:t>
      </w:r>
      <w:r w:rsidR="0082092E" w:rsidRPr="0082092E">
        <w:rPr>
          <w:rFonts w:ascii="Arial" w:hAnsi="Arial" w:cs="Arial"/>
          <w:sz w:val="22"/>
          <w:szCs w:val="22"/>
        </w:rPr>
        <w:t>Informacji o postępowaniu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6C2DADAB" w14:textId="2BBAEF4B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82092E">
        <w:rPr>
          <w:rFonts w:ascii="Arial" w:hAnsi="Arial" w:cs="Arial"/>
          <w:sz w:val="22"/>
          <w:szCs w:val="22"/>
        </w:rPr>
        <w:t>VII</w:t>
      </w:r>
      <w:r w:rsidR="005D75DB">
        <w:rPr>
          <w:rFonts w:ascii="Arial" w:hAnsi="Arial" w:cs="Arial"/>
          <w:sz w:val="22"/>
          <w:szCs w:val="22"/>
        </w:rPr>
        <w:t xml:space="preserve"> </w:t>
      </w:r>
      <w:r w:rsidR="0082092E">
        <w:rPr>
          <w:rFonts w:ascii="Arial" w:hAnsi="Arial" w:cs="Arial"/>
          <w:sz w:val="22"/>
          <w:szCs w:val="22"/>
        </w:rPr>
        <w:t>pkt 9</w:t>
      </w:r>
      <w:r w:rsidR="00DF17C4">
        <w:rPr>
          <w:rFonts w:ascii="Arial" w:hAnsi="Arial" w:cs="Arial"/>
          <w:sz w:val="22"/>
          <w:szCs w:val="22"/>
        </w:rPr>
        <w:t xml:space="preserve"> </w:t>
      </w:r>
      <w:r w:rsidR="00F7244B">
        <w:rPr>
          <w:rFonts w:ascii="Arial" w:hAnsi="Arial" w:cs="Arial"/>
          <w:sz w:val="22"/>
          <w:szCs w:val="22"/>
        </w:rPr>
        <w:t>lit.</w:t>
      </w:r>
      <w:r w:rsidR="00DF17C4">
        <w:rPr>
          <w:rFonts w:ascii="Arial" w:hAnsi="Arial" w:cs="Arial"/>
          <w:sz w:val="22"/>
          <w:szCs w:val="22"/>
        </w:rPr>
        <w:t xml:space="preserve"> </w:t>
      </w:r>
      <w:r w:rsidR="00977030">
        <w:rPr>
          <w:rFonts w:ascii="Arial" w:hAnsi="Arial" w:cs="Arial"/>
          <w:sz w:val="22"/>
          <w:szCs w:val="22"/>
        </w:rPr>
        <w:t xml:space="preserve">a), b), c) </w:t>
      </w:r>
      <w:r w:rsidR="0082092E">
        <w:rPr>
          <w:rFonts w:ascii="Arial" w:hAnsi="Arial" w:cs="Arial"/>
          <w:sz w:val="22"/>
          <w:szCs w:val="22"/>
        </w:rPr>
        <w:t xml:space="preserve">Informacji o postępowaniu </w:t>
      </w:r>
      <w:r w:rsidR="00F7244B" w:rsidRPr="00F7244B">
        <w:rPr>
          <w:rFonts w:ascii="Arial" w:hAnsi="Arial" w:cs="Arial"/>
          <w:i/>
          <w:sz w:val="22"/>
          <w:szCs w:val="22"/>
          <w:highlight w:val="green"/>
        </w:rPr>
        <w:t xml:space="preserve"> 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lastRenderedPageBreak/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80DF9" w14:textId="77777777" w:rsidR="00783C4C" w:rsidRDefault="00783C4C" w:rsidP="00EC643D">
      <w:r>
        <w:separator/>
      </w:r>
    </w:p>
  </w:endnote>
  <w:endnote w:type="continuationSeparator" w:id="0">
    <w:p w14:paraId="7CE2A612" w14:textId="77777777" w:rsidR="00783C4C" w:rsidRDefault="00783C4C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2E363757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44330" w14:textId="77777777" w:rsidR="00783C4C" w:rsidRDefault="00783C4C" w:rsidP="00EC643D">
      <w:r>
        <w:separator/>
      </w:r>
    </w:p>
  </w:footnote>
  <w:footnote w:type="continuationSeparator" w:id="0">
    <w:p w14:paraId="0452B01E" w14:textId="77777777" w:rsidR="00783C4C" w:rsidRDefault="00783C4C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20DCDB2C" w:rsidR="00BD0F1D" w:rsidRDefault="0082092E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82092E">
      <w:rPr>
        <w:rFonts w:ascii="Arial" w:hAnsi="Arial" w:cs="Arial"/>
        <w:b/>
        <w:i/>
        <w:iCs/>
        <w:sz w:val="18"/>
        <w:szCs w:val="16"/>
      </w:rPr>
      <w:t xml:space="preserve">Załącznik nr </w:t>
    </w:r>
    <w:r>
      <w:rPr>
        <w:rFonts w:ascii="Arial" w:hAnsi="Arial" w:cs="Arial"/>
        <w:b/>
        <w:i/>
        <w:iCs/>
        <w:sz w:val="18"/>
        <w:szCs w:val="16"/>
      </w:rPr>
      <w:t>4</w:t>
    </w:r>
    <w:r w:rsidRPr="0082092E">
      <w:rPr>
        <w:rFonts w:ascii="Arial" w:hAnsi="Arial" w:cs="Arial"/>
        <w:b/>
        <w:i/>
        <w:iCs/>
        <w:sz w:val="18"/>
        <w:szCs w:val="16"/>
      </w:rPr>
      <w:t xml:space="preserve"> do Informacji o postępowaniu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18455216">
    <w:abstractNumId w:val="3"/>
  </w:num>
  <w:num w:numId="2" w16cid:durableId="1543715468">
    <w:abstractNumId w:val="0"/>
  </w:num>
  <w:num w:numId="3" w16cid:durableId="852185843">
    <w:abstractNumId w:val="2"/>
  </w:num>
  <w:num w:numId="4" w16cid:durableId="1478643198">
    <w:abstractNumId w:val="1"/>
  </w:num>
  <w:num w:numId="5" w16cid:durableId="9194119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25FF"/>
    <w:rsid w:val="00097ACB"/>
    <w:rsid w:val="000D08D5"/>
    <w:rsid w:val="000D148B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C5630"/>
    <w:rsid w:val="001E2ED8"/>
    <w:rsid w:val="001E656E"/>
    <w:rsid w:val="00211028"/>
    <w:rsid w:val="002132BD"/>
    <w:rsid w:val="00244043"/>
    <w:rsid w:val="0028346C"/>
    <w:rsid w:val="0029014B"/>
    <w:rsid w:val="002A3CD6"/>
    <w:rsid w:val="002A5388"/>
    <w:rsid w:val="002B49B9"/>
    <w:rsid w:val="002C068A"/>
    <w:rsid w:val="002C17ED"/>
    <w:rsid w:val="002C1A49"/>
    <w:rsid w:val="002C4A6D"/>
    <w:rsid w:val="002D6D32"/>
    <w:rsid w:val="002F0474"/>
    <w:rsid w:val="002F1F41"/>
    <w:rsid w:val="002F3C0B"/>
    <w:rsid w:val="00301BA6"/>
    <w:rsid w:val="00315669"/>
    <w:rsid w:val="00316EA5"/>
    <w:rsid w:val="00323090"/>
    <w:rsid w:val="003400F8"/>
    <w:rsid w:val="003430CF"/>
    <w:rsid w:val="00344AB8"/>
    <w:rsid w:val="00347436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22FA"/>
    <w:rsid w:val="003E56FF"/>
    <w:rsid w:val="0040771C"/>
    <w:rsid w:val="004143E7"/>
    <w:rsid w:val="004212C0"/>
    <w:rsid w:val="00430BF6"/>
    <w:rsid w:val="004356BF"/>
    <w:rsid w:val="004428BA"/>
    <w:rsid w:val="004506E7"/>
    <w:rsid w:val="00465931"/>
    <w:rsid w:val="00467444"/>
    <w:rsid w:val="004742B6"/>
    <w:rsid w:val="00494EFF"/>
    <w:rsid w:val="00495A9F"/>
    <w:rsid w:val="004D5C21"/>
    <w:rsid w:val="004D6DB6"/>
    <w:rsid w:val="005106A9"/>
    <w:rsid w:val="00526B76"/>
    <w:rsid w:val="005402D5"/>
    <w:rsid w:val="00546CDE"/>
    <w:rsid w:val="00553390"/>
    <w:rsid w:val="00562AD8"/>
    <w:rsid w:val="00575BE0"/>
    <w:rsid w:val="0058272F"/>
    <w:rsid w:val="00587FD0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67FF9"/>
    <w:rsid w:val="00692AC4"/>
    <w:rsid w:val="00697255"/>
    <w:rsid w:val="006B27A8"/>
    <w:rsid w:val="006C1887"/>
    <w:rsid w:val="006C37E9"/>
    <w:rsid w:val="006D0D3A"/>
    <w:rsid w:val="006D1110"/>
    <w:rsid w:val="006E0C36"/>
    <w:rsid w:val="006E19B5"/>
    <w:rsid w:val="006E2474"/>
    <w:rsid w:val="006E37FC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83C4C"/>
    <w:rsid w:val="007A633C"/>
    <w:rsid w:val="007B46ED"/>
    <w:rsid w:val="007B6F5A"/>
    <w:rsid w:val="007D0DA4"/>
    <w:rsid w:val="007E2394"/>
    <w:rsid w:val="007E3071"/>
    <w:rsid w:val="007E3D0F"/>
    <w:rsid w:val="007E4066"/>
    <w:rsid w:val="007F0A9A"/>
    <w:rsid w:val="0082092E"/>
    <w:rsid w:val="008304E2"/>
    <w:rsid w:val="00842D22"/>
    <w:rsid w:val="00845611"/>
    <w:rsid w:val="00845F0E"/>
    <w:rsid w:val="00857C6B"/>
    <w:rsid w:val="008810E8"/>
    <w:rsid w:val="00885F1A"/>
    <w:rsid w:val="00895673"/>
    <w:rsid w:val="00896703"/>
    <w:rsid w:val="008A19F9"/>
    <w:rsid w:val="008A3193"/>
    <w:rsid w:val="008B6EE9"/>
    <w:rsid w:val="008C318B"/>
    <w:rsid w:val="008D2E2E"/>
    <w:rsid w:val="008D3865"/>
    <w:rsid w:val="008D3D5D"/>
    <w:rsid w:val="008E5F14"/>
    <w:rsid w:val="008E66D5"/>
    <w:rsid w:val="009016F8"/>
    <w:rsid w:val="009022C4"/>
    <w:rsid w:val="0090749C"/>
    <w:rsid w:val="0091292E"/>
    <w:rsid w:val="00914BB1"/>
    <w:rsid w:val="009332FA"/>
    <w:rsid w:val="00940821"/>
    <w:rsid w:val="0094254D"/>
    <w:rsid w:val="00942999"/>
    <w:rsid w:val="009474C0"/>
    <w:rsid w:val="00954A2B"/>
    <w:rsid w:val="009564BD"/>
    <w:rsid w:val="00960A26"/>
    <w:rsid w:val="00963B9D"/>
    <w:rsid w:val="009644E6"/>
    <w:rsid w:val="009668BA"/>
    <w:rsid w:val="009727F5"/>
    <w:rsid w:val="00977030"/>
    <w:rsid w:val="009870FF"/>
    <w:rsid w:val="00990843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57591"/>
    <w:rsid w:val="00A603FA"/>
    <w:rsid w:val="00A676F8"/>
    <w:rsid w:val="00A718B4"/>
    <w:rsid w:val="00A71D57"/>
    <w:rsid w:val="00A8472C"/>
    <w:rsid w:val="00A86ACE"/>
    <w:rsid w:val="00A92383"/>
    <w:rsid w:val="00AA08E9"/>
    <w:rsid w:val="00AA253A"/>
    <w:rsid w:val="00AD1D46"/>
    <w:rsid w:val="00AD2CEB"/>
    <w:rsid w:val="00AE069D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433A"/>
    <w:rsid w:val="00B771F2"/>
    <w:rsid w:val="00B82233"/>
    <w:rsid w:val="00BB72AF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C205E"/>
    <w:rsid w:val="00CC35B7"/>
    <w:rsid w:val="00CE1926"/>
    <w:rsid w:val="00CF58CA"/>
    <w:rsid w:val="00D03449"/>
    <w:rsid w:val="00D11898"/>
    <w:rsid w:val="00D22603"/>
    <w:rsid w:val="00D27AB0"/>
    <w:rsid w:val="00D35723"/>
    <w:rsid w:val="00D37406"/>
    <w:rsid w:val="00D5384F"/>
    <w:rsid w:val="00D54CE3"/>
    <w:rsid w:val="00D5753B"/>
    <w:rsid w:val="00D618A1"/>
    <w:rsid w:val="00D73192"/>
    <w:rsid w:val="00D80F1B"/>
    <w:rsid w:val="00D817C3"/>
    <w:rsid w:val="00D87547"/>
    <w:rsid w:val="00D926EA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EF0882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967A2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9474C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977030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9474C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Hałas Nikola</cp:lastModifiedBy>
  <cp:revision>10</cp:revision>
  <cp:lastPrinted>2021-12-07T13:00:00Z</cp:lastPrinted>
  <dcterms:created xsi:type="dcterms:W3CDTF">2025-09-05T10:56:00Z</dcterms:created>
  <dcterms:modified xsi:type="dcterms:W3CDTF">2026-03-20T10:53:00Z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